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15" w:rsidRPr="00C97515" w:rsidRDefault="00C97515" w:rsidP="00C97515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hr-HR"/>
        </w:rPr>
      </w:pPr>
      <w:r w:rsidRPr="00C97515">
        <w:rPr>
          <w:rFonts w:ascii="Arial" w:eastAsia="Times New Roman" w:hAnsi="Arial" w:cs="Arial"/>
          <w:color w:val="444444"/>
          <w:kern w:val="36"/>
          <w:sz w:val="48"/>
          <w:szCs w:val="48"/>
          <w:lang w:eastAsia="hr-HR"/>
        </w:rPr>
        <w:t>Pravo na pristup informacijama</w:t>
      </w:r>
    </w:p>
    <w:p w:rsidR="00C97515" w:rsidRPr="00C97515" w:rsidRDefault="00C97515" w:rsidP="00C975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</w:pPr>
      <w:r w:rsidRPr="00C97515"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  <w:t>Sloboda informiranja odnosno pravo na pristup informacijama jedno je od temeljnih ljudskih prava zajamčeno Ustavom Republike Hrvatske, a obuhvaća pravo korisnika na traženje i dobivanje informacije, kao i obvezu tijela javne vlasti da omogući pristup zatraženoj informaciji te da objavljuje informaciju neovisno o postavljenom zahtjevu kada takvo objavljivanje proizlazi iz obveze određene zakonom ili drugim propisom.</w:t>
      </w:r>
    </w:p>
    <w:p w:rsidR="00C97515" w:rsidRPr="00C97515" w:rsidRDefault="00C97515" w:rsidP="00C975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</w:pPr>
      <w:r w:rsidRPr="00C97515"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  <w:t>Osnovni propis u Republici Hrvatskoj koji uređuje ovo područje jest:</w:t>
      </w:r>
    </w:p>
    <w:p w:rsidR="00C97515" w:rsidRPr="00C97515" w:rsidRDefault="00C97515" w:rsidP="00C975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</w:pPr>
      <w:r w:rsidRPr="00C97515"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  <w:t>Zakon o pravu na pristup informacijama - </w:t>
      </w:r>
      <w:hyperlink r:id="rId5" w:tgtFrame="_blank" w:history="1">
        <w:r w:rsidRPr="00C97515">
          <w:rPr>
            <w:rFonts w:ascii="Times New Roman" w:eastAsia="Times New Roman" w:hAnsi="Times New Roman" w:cs="Times New Roman"/>
            <w:color w:val="113F71"/>
            <w:sz w:val="28"/>
            <w:szCs w:val="28"/>
            <w:lang w:eastAsia="hr-HR"/>
          </w:rPr>
          <w:t>neslužbeni pročišćeni tekst (NN, br. 25/13 i   85/15)</w:t>
        </w:r>
      </w:hyperlink>
    </w:p>
    <w:p w:rsidR="00C97515" w:rsidRPr="00C97515" w:rsidRDefault="00C97515" w:rsidP="00C975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</w:pPr>
      <w:hyperlink r:id="rId6" w:tgtFrame="_blank" w:tooltip="Zakon o pravu na pristup informacijama" w:history="1">
        <w:r w:rsidRPr="00C97515">
          <w:rPr>
            <w:rFonts w:ascii="Times New Roman" w:eastAsia="Times New Roman" w:hAnsi="Times New Roman" w:cs="Times New Roman"/>
            <w:color w:val="113F71"/>
            <w:sz w:val="28"/>
            <w:szCs w:val="28"/>
            <w:lang w:eastAsia="hr-HR"/>
          </w:rPr>
          <w:t>Zakon o pravu na pristup informacijama (NN, br. 25/13)</w:t>
        </w:r>
      </w:hyperlink>
    </w:p>
    <w:p w:rsidR="00C97515" w:rsidRPr="00C97515" w:rsidRDefault="00C97515" w:rsidP="00C975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</w:pPr>
      <w:hyperlink r:id="rId7" w:tgtFrame="_blank" w:history="1">
        <w:r w:rsidRPr="00C97515">
          <w:rPr>
            <w:rFonts w:ascii="Times New Roman" w:eastAsia="Times New Roman" w:hAnsi="Times New Roman" w:cs="Times New Roman"/>
            <w:color w:val="113F71"/>
            <w:sz w:val="28"/>
            <w:szCs w:val="28"/>
            <w:lang w:eastAsia="hr-HR"/>
          </w:rPr>
          <w:t>Zakon o izmjenama i dopunama Zakona o pravu na pristup informacijama (NN, br. 85/15)</w:t>
        </w:r>
      </w:hyperlink>
      <w:r w:rsidRPr="00C97515"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  <w:t>.</w:t>
      </w:r>
    </w:p>
    <w:p w:rsidR="0031352F" w:rsidRPr="00C97515" w:rsidRDefault="0031352F">
      <w:pPr>
        <w:rPr>
          <w:rFonts w:ascii="Times New Roman" w:hAnsi="Times New Roman" w:cs="Times New Roman"/>
          <w:sz w:val="28"/>
          <w:szCs w:val="28"/>
        </w:rPr>
      </w:pPr>
    </w:p>
    <w:sectPr w:rsidR="0031352F" w:rsidRPr="00C97515" w:rsidSect="0031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29D5"/>
    <w:multiLevelType w:val="multilevel"/>
    <w:tmpl w:val="AEF0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515"/>
    <w:rsid w:val="0031352F"/>
    <w:rsid w:val="00C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2F"/>
  </w:style>
  <w:style w:type="paragraph" w:styleId="Heading1">
    <w:name w:val="heading 1"/>
    <w:basedOn w:val="Normal"/>
    <w:link w:val="Heading1Char"/>
    <w:uiPriority w:val="9"/>
    <w:qFormat/>
    <w:rsid w:val="00C9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51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">
    <w:name w:val="text"/>
    <w:basedOn w:val="DefaultParagraphFont"/>
    <w:rsid w:val="00C97515"/>
  </w:style>
  <w:style w:type="character" w:styleId="Hyperlink">
    <w:name w:val="Hyperlink"/>
    <w:basedOn w:val="DefaultParagraphFont"/>
    <w:uiPriority w:val="99"/>
    <w:semiHidden/>
    <w:unhideWhenUsed/>
    <w:rsid w:val="00C97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5_08_85_16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3_02_25_403.html" TargetMode="External"/><Relationship Id="rId5" Type="http://schemas.openxmlformats.org/officeDocument/2006/relationships/hyperlink" Target="https://www.hanfa.hr/getfile/43507/ZPPI%20nesluzbeni%20prociscen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2019-01-22T20:00:00Z</dcterms:created>
  <dcterms:modified xsi:type="dcterms:W3CDTF">2019-01-22T20:01:00Z</dcterms:modified>
</cp:coreProperties>
</file>